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646" w:rsidRDefault="002E1646" w:rsidP="002E1646">
      <w:pPr>
        <w:pStyle w:val="3"/>
      </w:pPr>
      <w:r>
        <w:t>Администрация муниципального образования «Город Астрахань»</w:t>
      </w:r>
    </w:p>
    <w:p w:rsidR="005E0572" w:rsidRDefault="002E1646" w:rsidP="002E1646">
      <w:pPr>
        <w:pStyle w:val="3"/>
      </w:pPr>
      <w:r>
        <w:t>ПОСТАНОВЛЕНИЕ</w:t>
      </w:r>
      <w:r>
        <w:t xml:space="preserve"> </w:t>
      </w:r>
      <w:bookmarkStart w:id="0" w:name="_GoBack"/>
      <w:bookmarkEnd w:id="0"/>
    </w:p>
    <w:p w:rsidR="002E1646" w:rsidRDefault="002E1646" w:rsidP="002E1646">
      <w:pPr>
        <w:pStyle w:val="3"/>
      </w:pPr>
      <w:r>
        <w:t>24 ноября 2023 года № 256</w:t>
      </w:r>
    </w:p>
    <w:p w:rsidR="002E1646" w:rsidRDefault="002E1646" w:rsidP="002E1646">
      <w:pPr>
        <w:pStyle w:val="3"/>
      </w:pPr>
      <w:proofErr w:type="gramStart"/>
      <w:r>
        <w:t xml:space="preserve">«Об утверждении Положения о выдаче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«Городской округ город Астрахань», посадку (взлет) на площадки, расположенные в границах муниципального образования «Городской округ город Астрахань», сведения </w:t>
      </w:r>
      <w:r w:rsidR="00852AE3">
        <w:br/>
      </w:r>
      <w:r>
        <w:t>о которых</w:t>
      </w:r>
      <w:proofErr w:type="gramEnd"/>
      <w:r>
        <w:t xml:space="preserve"> </w:t>
      </w:r>
      <w:proofErr w:type="gramStart"/>
      <w:r>
        <w:t>не опубликованы в документах аэронавигационной информации»</w:t>
      </w:r>
      <w:proofErr w:type="gramEnd"/>
    </w:p>
    <w:p w:rsidR="002E1646" w:rsidRDefault="002E1646" w:rsidP="002E1646">
      <w:pPr>
        <w:pStyle w:val="a3"/>
        <w:ind w:firstLine="709"/>
      </w:pPr>
      <w:r>
        <w:t>В соответствии с Воздушным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Федеральными правилами использования воздушного пространства Российской Федерации, утвержденными постановлением Правительства Российской Федерации от 11.03.2010 № 138, Уставом муниципального образования «Городской округ город Астрахань», ПОСТАНОВЛЯЮ:</w:t>
      </w:r>
    </w:p>
    <w:p w:rsidR="002E1646" w:rsidRDefault="002E1646" w:rsidP="002E1646">
      <w:pPr>
        <w:pStyle w:val="a3"/>
        <w:ind w:firstLine="709"/>
      </w:pPr>
      <w:r>
        <w:t xml:space="preserve">1. </w:t>
      </w:r>
      <w:proofErr w:type="gramStart"/>
      <w:r>
        <w:t>Утвердить прилагаемое Положение о выдаче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«Городской округ город Астрахань», посадку (взлет) на площадки, расположенные в границах муниципального образования «Городской округ город Астрахань», сведения о которых</w:t>
      </w:r>
      <w:proofErr w:type="gramEnd"/>
      <w:r>
        <w:t xml:space="preserve"> </w:t>
      </w:r>
      <w:proofErr w:type="gramStart"/>
      <w:r>
        <w:t>не опубликованы в документах аэронавигационной информации.</w:t>
      </w:r>
      <w:proofErr w:type="gramEnd"/>
    </w:p>
    <w:p w:rsidR="002E1646" w:rsidRDefault="002E1646" w:rsidP="002E1646">
      <w:pPr>
        <w:pStyle w:val="a3"/>
        <w:ind w:firstLine="709"/>
      </w:pPr>
      <w:r>
        <w:t xml:space="preserve">2. </w:t>
      </w:r>
      <w:proofErr w:type="gramStart"/>
      <w:r>
        <w:t>Определить уполномоченным органом администрации муниципального образования «Городской округ город Астрахань» по выдаче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«Городской округ город Астрахань», посадку (взлет) на площадки, расположенные в границах муниципального образования</w:t>
      </w:r>
      <w:proofErr w:type="gramEnd"/>
      <w:r>
        <w:t xml:space="preserve"> «Городской округ город Астрахань», сведения о которых не опубликованы в документах аэронавигационной информации, муниципальное бюджетное учреждение города Астрахани «Аварийно-спасательный центр».</w:t>
      </w:r>
    </w:p>
    <w:p w:rsidR="002E1646" w:rsidRDefault="002E1646" w:rsidP="002E1646">
      <w:pPr>
        <w:pStyle w:val="a3"/>
        <w:ind w:firstLine="709"/>
      </w:pPr>
      <w:r>
        <w:t xml:space="preserve">3. </w:t>
      </w:r>
      <w:proofErr w:type="gramStart"/>
      <w:r>
        <w:t>Признать утратившим силу постановление администрации муниципального образования «Город Астрахань» от 06.05.2019 № 209 «Об утверждении Положения о выдаче разрешений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территорией муниципального образования «Город Астрахань», посадку (взлет) на площадки, расположенные в границах муниципального образования «Город Астрахань», сведения о которых не опубликованы в документах аэронавигационной</w:t>
      </w:r>
      <w:proofErr w:type="gramEnd"/>
      <w:r>
        <w:t xml:space="preserve"> информации».</w:t>
      </w:r>
    </w:p>
    <w:p w:rsidR="002E1646" w:rsidRDefault="002E1646" w:rsidP="002E1646">
      <w:pPr>
        <w:pStyle w:val="a3"/>
        <w:ind w:firstLine="709"/>
      </w:pPr>
      <w:r>
        <w:t>4. Управлению информационной политики администрации муниципального образования «Городской округ город Астрахань»:</w:t>
      </w:r>
    </w:p>
    <w:p w:rsidR="002E1646" w:rsidRDefault="002E1646" w:rsidP="002E1646">
      <w:pPr>
        <w:pStyle w:val="a3"/>
        <w:ind w:firstLine="709"/>
      </w:pPr>
      <w:r>
        <w:t>4.1. Опубликовать настоящее постановление администрации муниципального образования «Городской округ город Астрахань» в средствах массовой информации.</w:t>
      </w:r>
    </w:p>
    <w:p w:rsidR="002E1646" w:rsidRDefault="002E1646" w:rsidP="002E1646">
      <w:pPr>
        <w:pStyle w:val="a3"/>
        <w:ind w:firstLine="709"/>
      </w:pPr>
      <w:r>
        <w:t xml:space="preserve">4.2. </w:t>
      </w:r>
      <w:proofErr w:type="gramStart"/>
      <w:r>
        <w:t>Разместить</w:t>
      </w:r>
      <w:proofErr w:type="gramEnd"/>
      <w:r>
        <w:t xml:space="preserve"> настоящее постановление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w:t>
      </w:r>
    </w:p>
    <w:p w:rsidR="002E1646" w:rsidRDefault="002E1646" w:rsidP="002E1646">
      <w:pPr>
        <w:pStyle w:val="a3"/>
        <w:ind w:firstLine="709"/>
      </w:pPr>
      <w:r>
        <w:t>5. Управлению контроля и документооборота администрации муниципального образования «Городской округ город Астрахань»:</w:t>
      </w:r>
    </w:p>
    <w:p w:rsidR="002E1646" w:rsidRDefault="002E1646" w:rsidP="002E1646">
      <w:pPr>
        <w:pStyle w:val="a3"/>
        <w:ind w:firstLine="709"/>
      </w:pPr>
      <w:r>
        <w:t>5.1. Внести соответствующее изменение в поисково-справочную систему правовых актов администрации муниципального образования «Городской округ город Астрахань».</w:t>
      </w:r>
    </w:p>
    <w:p w:rsidR="002E1646" w:rsidRDefault="002E1646" w:rsidP="002E1646">
      <w:pPr>
        <w:pStyle w:val="a3"/>
        <w:ind w:firstLine="709"/>
      </w:pPr>
      <w:r>
        <w:t>5.2. 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w:t>
      </w:r>
    </w:p>
    <w:p w:rsidR="002E1646" w:rsidRDefault="002E1646" w:rsidP="002E1646">
      <w:pPr>
        <w:pStyle w:val="a3"/>
        <w:ind w:firstLine="709"/>
      </w:pPr>
      <w:r>
        <w:t>5.3. В течение десяти дней после дня принятия направить настоящее постановление администрации муниципального образования «Городской округ город Астрахань» в прокуратуру города Астрахани для проведения антикоррупционной экспертизы и проверки на предмет законности.</w:t>
      </w:r>
    </w:p>
    <w:p w:rsidR="002E1646" w:rsidRDefault="002E1646" w:rsidP="002E1646">
      <w:pPr>
        <w:pStyle w:val="a3"/>
        <w:ind w:firstLine="709"/>
      </w:pPr>
      <w:r>
        <w:t>6. Настоящее постановление администрации муниципального образования «Городской округ город Астрахань» вступает в силу со дня его официального опубликования.</w:t>
      </w:r>
    </w:p>
    <w:p w:rsidR="002E1646" w:rsidRDefault="002E1646" w:rsidP="002E1646">
      <w:pPr>
        <w:pStyle w:val="a3"/>
        <w:ind w:firstLine="709"/>
      </w:pPr>
      <w:r>
        <w:t xml:space="preserve">7. </w:t>
      </w:r>
      <w:proofErr w:type="gramStart"/>
      <w:r>
        <w:t>Контроль за</w:t>
      </w:r>
      <w:proofErr w:type="gramEnd"/>
      <w:r>
        <w:t xml:space="preserve"> исполнением настоящего постановления администрации муниципального образования «Городской округ город Астрахань» возложить на первого заместителя главы муниципального образования «Городской округ город Астрахань».</w:t>
      </w:r>
    </w:p>
    <w:p w:rsidR="002E1646" w:rsidRDefault="002E1646" w:rsidP="002E1646">
      <w:pPr>
        <w:pStyle w:val="a3"/>
        <w:jc w:val="right"/>
        <w:rPr>
          <w:b/>
          <w:bCs/>
        </w:rPr>
      </w:pPr>
      <w:r>
        <w:rPr>
          <w:b/>
          <w:bCs/>
        </w:rPr>
        <w:t>Глава муниципального образования «Городской округ город Астрахань»</w:t>
      </w:r>
    </w:p>
    <w:p w:rsidR="002E1646" w:rsidRDefault="002E1646" w:rsidP="002E1646">
      <w:pPr>
        <w:pStyle w:val="a3"/>
        <w:jc w:val="right"/>
      </w:pPr>
      <w:r>
        <w:rPr>
          <w:b/>
          <w:bCs/>
        </w:rPr>
        <w:t>О.А. ПОЛУМОРДВИНОВ</w:t>
      </w:r>
    </w:p>
    <w:p w:rsidR="00FF4A14" w:rsidRDefault="009E26EE"/>
    <w:sectPr w:rsidR="00FF4A14" w:rsidSect="002E1646">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646"/>
    <w:rsid w:val="002E1646"/>
    <w:rsid w:val="005E0572"/>
    <w:rsid w:val="008505A8"/>
    <w:rsid w:val="00852AE3"/>
    <w:rsid w:val="009E26EE"/>
    <w:rsid w:val="00A56E3A"/>
    <w:rsid w:val="00A8318B"/>
    <w:rsid w:val="00EA6A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2E1646"/>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2E1646"/>
    <w:pPr>
      <w:autoSpaceDE w:val="0"/>
      <w:autoSpaceDN w:val="0"/>
      <w:adjustRightInd w:val="0"/>
      <w:spacing w:after="0" w:line="210" w:lineRule="atLeast"/>
      <w:ind w:firstLine="227"/>
      <w:jc w:val="both"/>
      <w:textAlignment w:val="center"/>
    </w:pPr>
    <w:rPr>
      <w:rFonts w:ascii="Arial" w:eastAsia="Times New Roman" w:hAnsi="Arial" w:cs="Arial"/>
      <w:color w:val="000000"/>
      <w:spacing w:val="4"/>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2E1646"/>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2E1646"/>
    <w:pPr>
      <w:autoSpaceDE w:val="0"/>
      <w:autoSpaceDN w:val="0"/>
      <w:adjustRightInd w:val="0"/>
      <w:spacing w:after="0" w:line="210" w:lineRule="atLeast"/>
      <w:ind w:firstLine="227"/>
      <w:jc w:val="both"/>
      <w:textAlignment w:val="center"/>
    </w:pPr>
    <w:rPr>
      <w:rFonts w:ascii="Arial" w:eastAsia="Times New Roman" w:hAnsi="Arial" w:cs="Arial"/>
      <w:color w:val="000000"/>
      <w:spacing w:val="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717</Words>
  <Characters>4088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2023-11-30T05:43:00Z</dcterms:created>
  <dcterms:modified xsi:type="dcterms:W3CDTF">2023-11-30T05:46:00Z</dcterms:modified>
</cp:coreProperties>
</file>